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4B0A6C" w:rsidRDefault="004B0A6C" w:rsidP="004B0A6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 xml:space="preserve">Kopia aktualnego Statut </w:t>
      </w:r>
    </w:p>
    <w:p w:rsidR="004B0A6C" w:rsidRPr="004B0A6C" w:rsidRDefault="004B0A6C" w:rsidP="004B0A6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 xml:space="preserve">Kopia aktualnego wyciągu z właściwego rejestru lub ewidencji/pobrany samodzielnie wydruk komputerowy z KRS </w:t>
      </w:r>
    </w:p>
    <w:sectPr w:rsidR="004B0A6C" w:rsidRPr="004B0A6C" w:rsidSect="004B0A6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E5" w:rsidRDefault="00236FE5">
      <w:r>
        <w:separator/>
      </w:r>
    </w:p>
  </w:endnote>
  <w:endnote w:type="continuationSeparator" w:id="0">
    <w:p w:rsidR="00236FE5" w:rsidRDefault="0023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A05B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E5" w:rsidRDefault="00236FE5">
      <w:r>
        <w:separator/>
      </w:r>
    </w:p>
  </w:footnote>
  <w:footnote w:type="continuationSeparator" w:id="0">
    <w:p w:rsidR="00236FE5" w:rsidRDefault="00236FE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53444"/>
    <w:multiLevelType w:val="hybridMultilevel"/>
    <w:tmpl w:val="2BEA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6FE5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314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0A6C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05B3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D79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B1D6-393B-4A96-BDAC-913406EE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Czerwińska</cp:lastModifiedBy>
  <cp:revision>26</cp:revision>
  <cp:lastPrinted>2016-05-31T09:57:00Z</cp:lastPrinted>
  <dcterms:created xsi:type="dcterms:W3CDTF">2016-07-07T13:44:00Z</dcterms:created>
  <dcterms:modified xsi:type="dcterms:W3CDTF">2019-01-09T11:46:00Z</dcterms:modified>
</cp:coreProperties>
</file>